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A25721">
      <w:pPr>
        <w:jc w:val="center"/>
        <w:rPr>
          <w:rStyle w:val="4"/>
          <w:b/>
          <w:bCs/>
          <w:color w:val="000000"/>
          <w:sz w:val="27"/>
          <w:szCs w:val="27"/>
          <w:shd w:val="clear" w:color="auto" w:fill="FFFFFF"/>
        </w:rPr>
      </w:pPr>
      <w:r>
        <w:rPr>
          <w:rStyle w:val="4"/>
          <w:b/>
          <w:bCs/>
          <w:color w:val="000000"/>
          <w:sz w:val="27"/>
          <w:szCs w:val="27"/>
          <w:shd w:val="clear" w:color="auto" w:fill="FFFFFF"/>
        </w:rPr>
        <w:t>Отдел образования администрации муниципального  образования  «Асекеевск</w:t>
      </w:r>
      <w:r>
        <w:rPr>
          <w:rStyle w:val="4"/>
          <w:b/>
          <w:bCs/>
          <w:color w:val="000000"/>
          <w:sz w:val="27"/>
          <w:szCs w:val="27"/>
          <w:shd w:val="clear" w:color="auto" w:fill="FFFFFF"/>
          <w:lang w:val="ru-RU"/>
        </w:rPr>
        <w:t>ий</w:t>
      </w:r>
      <w:r>
        <w:rPr>
          <w:rStyle w:val="4"/>
          <w:b/>
          <w:bCs/>
          <w:color w:val="000000"/>
          <w:sz w:val="27"/>
          <w:szCs w:val="27"/>
          <w:shd w:val="clear" w:color="auto" w:fill="FFFFFF"/>
        </w:rPr>
        <w:t xml:space="preserve"> район» </w:t>
      </w:r>
    </w:p>
    <w:p w14:paraId="7967D054">
      <w:pPr>
        <w:jc w:val="center"/>
        <w:rPr>
          <w:rStyle w:val="4"/>
          <w:b/>
          <w:bCs/>
          <w:color w:val="000000"/>
          <w:sz w:val="27"/>
          <w:szCs w:val="27"/>
          <w:shd w:val="clear" w:color="auto" w:fill="FFFFFF"/>
        </w:rPr>
      </w:pPr>
      <w:r>
        <w:rPr>
          <w:rStyle w:val="4"/>
          <w:b/>
          <w:bCs/>
          <w:color w:val="000000"/>
          <w:sz w:val="27"/>
          <w:szCs w:val="27"/>
          <w:shd w:val="clear" w:color="auto" w:fill="FFFFFF"/>
        </w:rPr>
        <w:t>Оренбургской  области</w:t>
      </w:r>
    </w:p>
    <w:p w14:paraId="5B6B2A14">
      <w:pPr>
        <w:jc w:val="center"/>
        <w:rPr>
          <w:rStyle w:val="4"/>
          <w:b/>
          <w:bCs/>
          <w:color w:val="000000"/>
          <w:sz w:val="27"/>
          <w:szCs w:val="27"/>
          <w:shd w:val="clear" w:color="auto" w:fill="FFFFFF"/>
        </w:rPr>
      </w:pPr>
    </w:p>
    <w:p w14:paraId="4FE4CCFC">
      <w:pPr>
        <w:jc w:val="center"/>
        <w:rPr>
          <w:rStyle w:val="4"/>
          <w:b/>
          <w:bCs/>
          <w:color w:val="000000"/>
          <w:sz w:val="27"/>
          <w:szCs w:val="27"/>
          <w:shd w:val="clear" w:color="auto" w:fill="FFFFFF"/>
        </w:rPr>
      </w:pPr>
    </w:p>
    <w:p w14:paraId="1B1F4B70">
      <w:pPr>
        <w:jc w:val="center"/>
        <w:rPr>
          <w:rStyle w:val="4"/>
          <w:b/>
          <w:bCs/>
          <w:color w:val="000000"/>
          <w:sz w:val="27"/>
          <w:szCs w:val="27"/>
          <w:shd w:val="clear" w:color="auto" w:fill="FFFFFF"/>
        </w:rPr>
      </w:pPr>
    </w:p>
    <w:p w14:paraId="4F7210A6">
      <w:pPr>
        <w:jc w:val="center"/>
        <w:rPr>
          <w:rStyle w:val="4"/>
          <w:b/>
          <w:bCs/>
          <w:color w:val="000000"/>
          <w:sz w:val="27"/>
          <w:szCs w:val="27"/>
          <w:shd w:val="clear" w:color="auto" w:fill="FFFFFF"/>
        </w:rPr>
      </w:pPr>
    </w:p>
    <w:p w14:paraId="3EFB51AB">
      <w:pPr>
        <w:jc w:val="center"/>
        <w:rPr>
          <w:rStyle w:val="4"/>
          <w:b/>
          <w:bCs/>
          <w:color w:val="000000"/>
          <w:sz w:val="27"/>
          <w:szCs w:val="27"/>
          <w:shd w:val="clear" w:color="auto" w:fill="FFFFFF"/>
        </w:rPr>
      </w:pPr>
    </w:p>
    <w:p w14:paraId="33D5B741">
      <w:pPr>
        <w:jc w:val="center"/>
        <w:rPr>
          <w:rStyle w:val="4"/>
          <w:b/>
          <w:bCs/>
          <w:color w:val="000000"/>
          <w:sz w:val="27"/>
          <w:szCs w:val="27"/>
          <w:shd w:val="clear" w:color="auto" w:fill="FFFFFF"/>
        </w:rPr>
      </w:pPr>
      <w:r>
        <w:fldChar w:fldCharType="begin"/>
      </w:r>
      <w:r>
        <w:instrText xml:space="preserve"> INCLUDEPICTURE "https://ds05.infourok.ru/uploads/ex/0ec9/0010eb30-8d52891a/1/hello_html_m1ade0f5c.png" \* MERGEFORMATINET </w:instrText>
      </w:r>
      <w:r>
        <w:fldChar w:fldCharType="separate"/>
      </w:r>
      <w:r>
        <w:drawing>
          <wp:inline distT="0" distB="0" distL="114300" distR="114300">
            <wp:extent cx="2145030" cy="1783080"/>
            <wp:effectExtent l="0" t="0" r="3810" b="0"/>
            <wp:docPr id="5" name="Изображение 1" descr="hello_html_m1ade0f5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1" descr="hello_html_m1ade0f5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45030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3705C1FD">
      <w:pPr>
        <w:ind w:right="57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</w:rPr>
        <w:br w:type="textWrapping"/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</w:t>
      </w:r>
    </w:p>
    <w:p w14:paraId="19966CD1">
      <w:pPr>
        <w:ind w:right="57"/>
        <w:jc w:val="center"/>
        <w:rPr>
          <w:rFonts w:hint="default" w:ascii="Times New Roman" w:hAnsi="Times New Roman" w:eastAsia="Times New Roman"/>
          <w:color w:val="000000"/>
          <w:sz w:val="40"/>
          <w:szCs w:val="40"/>
        </w:rPr>
      </w:pPr>
      <w:r>
        <w:rPr>
          <w:rFonts w:hint="default" w:ascii="Times New Roman" w:hAnsi="Times New Roman" w:eastAsia="Times New Roman"/>
          <w:color w:val="000000"/>
          <w:sz w:val="40"/>
          <w:szCs w:val="40"/>
        </w:rPr>
        <w:t xml:space="preserve">Синтаксический и пунктуационный анализ сложносочинённых предложений: </w:t>
      </w:r>
    </w:p>
    <w:p w14:paraId="08820EDE">
      <w:pPr>
        <w:ind w:right="57"/>
        <w:jc w:val="center"/>
        <w:rPr>
          <w:rFonts w:hint="default" w:ascii="Times New Roman" w:hAnsi="Times New Roman" w:eastAsia="Times New Roman"/>
          <w:color w:val="000000"/>
          <w:sz w:val="40"/>
          <w:szCs w:val="40"/>
        </w:rPr>
      </w:pPr>
      <w:r>
        <w:rPr>
          <w:rFonts w:hint="default" w:ascii="Times New Roman" w:hAnsi="Times New Roman" w:eastAsia="Times New Roman"/>
          <w:color w:val="000000"/>
          <w:sz w:val="40"/>
          <w:szCs w:val="40"/>
        </w:rPr>
        <w:t>Подготовка к ОГЭ</w:t>
      </w:r>
    </w:p>
    <w:p w14:paraId="41961B38">
      <w:pPr>
        <w:jc w:val="center"/>
      </w:pPr>
    </w:p>
    <w:p w14:paraId="16743FCE">
      <w:pPr>
        <w:jc w:val="center"/>
      </w:pPr>
    </w:p>
    <w:p w14:paraId="2F68FE90">
      <w:pPr>
        <w:jc w:val="center"/>
      </w:pPr>
    </w:p>
    <w:p w14:paraId="241BA85B">
      <w:pPr>
        <w:jc w:val="center"/>
      </w:pPr>
    </w:p>
    <w:p w14:paraId="1A8AF4ED">
      <w:pPr>
        <w:jc w:val="center"/>
      </w:pPr>
    </w:p>
    <w:p w14:paraId="7C22D607">
      <w:pPr>
        <w:jc w:val="center"/>
      </w:pPr>
    </w:p>
    <w:p w14:paraId="2AC862B3">
      <w:pPr>
        <w:jc w:val="center"/>
      </w:pPr>
    </w:p>
    <w:p w14:paraId="4B77C827">
      <w:pPr>
        <w:jc w:val="center"/>
      </w:pPr>
    </w:p>
    <w:p w14:paraId="5FD8C50C">
      <w:pPr>
        <w:jc w:val="center"/>
      </w:pPr>
    </w:p>
    <w:p w14:paraId="649EAC75">
      <w:pPr>
        <w:jc w:val="center"/>
      </w:pPr>
    </w:p>
    <w:p w14:paraId="486493A8">
      <w:pPr>
        <w:jc w:val="center"/>
      </w:pPr>
    </w:p>
    <w:p w14:paraId="01FF2531">
      <w:pPr>
        <w:jc w:val="center"/>
      </w:pPr>
    </w:p>
    <w:p w14:paraId="6B217B4E">
      <w:pPr>
        <w:jc w:val="center"/>
      </w:pPr>
    </w:p>
    <w:p w14:paraId="005F3026">
      <w:pPr>
        <w:jc w:val="both"/>
      </w:pPr>
    </w:p>
    <w:p w14:paraId="054DF417">
      <w:pPr>
        <w:jc w:val="both"/>
      </w:pPr>
    </w:p>
    <w:p w14:paraId="20172BC0">
      <w:pPr>
        <w:jc w:val="center"/>
      </w:pPr>
    </w:p>
    <w:p w14:paraId="6E1C22B6">
      <w:pPr>
        <w:jc w:val="center"/>
      </w:pPr>
    </w:p>
    <w:p w14:paraId="7D3D1493">
      <w:pPr>
        <w:jc w:val="center"/>
      </w:pPr>
    </w:p>
    <w:p w14:paraId="45C548A1">
      <w:pPr>
        <w:jc w:val="center"/>
        <w:rPr>
          <w:rFonts w:hint="default"/>
          <w:lang w:val="ru-RU"/>
        </w:rPr>
      </w:pPr>
      <w:r>
        <w:t>Асекеево  202</w:t>
      </w:r>
      <w:r>
        <w:rPr>
          <w:rFonts w:hint="default"/>
          <w:lang w:val="ru-RU"/>
        </w:rPr>
        <w:t>5</w:t>
      </w:r>
    </w:p>
    <w:p w14:paraId="663A07F3">
      <w:pPr>
        <w:spacing w:line="360" w:lineRule="auto"/>
        <w:jc w:val="both"/>
        <w:rPr>
          <w:rFonts w:hint="default" w:ascii="Times New Roman" w:hAnsi="Times New Roman" w:cs="Times New Roman"/>
          <w:lang w:val="ru-RU"/>
        </w:rPr>
      </w:pPr>
    </w:p>
    <w:p w14:paraId="2F5FFF05">
      <w:pPr>
        <w:spacing w:line="360" w:lineRule="auto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>Содержание</w:t>
      </w:r>
      <w:r>
        <w:rPr>
          <w:rFonts w:hint="default" w:ascii="Times New Roman" w:hAnsi="Times New Roman" w:cs="Times New Roman"/>
        </w:rPr>
        <w:t xml:space="preserve"> </w:t>
      </w:r>
    </w:p>
    <w:p w14:paraId="2A3C3002">
      <w:pPr>
        <w:numPr>
          <w:ilvl w:val="0"/>
          <w:numId w:val="1"/>
        </w:numPr>
        <w:spacing w:line="360" w:lineRule="auto"/>
        <w:jc w:val="both"/>
        <w:rPr>
          <w:rFonts w:hint="default" w:ascii="Times New Roman" w:hAnsi="Times New Roman" w:eastAsia="Times New Roman" w:cs="Times New Roman"/>
          <w:color w:val="000000"/>
        </w:rPr>
      </w:pPr>
      <w:r>
        <w:rPr>
          <w:rFonts w:hint="default" w:ascii="Times New Roman" w:hAnsi="Times New Roman" w:cs="Times New Roman"/>
        </w:rPr>
        <w:t>Введение</w:t>
      </w:r>
    </w:p>
    <w:p w14:paraId="62CA98BD">
      <w:pPr>
        <w:numPr>
          <w:ilvl w:val="0"/>
          <w:numId w:val="1"/>
        </w:numPr>
        <w:spacing w:line="360" w:lineRule="auto"/>
        <w:jc w:val="both"/>
        <w:rPr>
          <w:rFonts w:hint="default" w:ascii="Times New Roman" w:hAnsi="Times New Roman" w:eastAsia="Times New Roman" w:cs="Times New Roman"/>
          <w:color w:val="000000"/>
        </w:rPr>
      </w:pPr>
      <w:r>
        <w:rPr>
          <w:rFonts w:hint="default" w:ascii="Times New Roman" w:hAnsi="Times New Roman" w:eastAsia="Times New Roman" w:cs="Times New Roman"/>
          <w:lang w:val="ru-RU"/>
        </w:rPr>
        <w:t>Учебные материалы</w:t>
      </w:r>
    </w:p>
    <w:p w14:paraId="14375EF1">
      <w:pPr>
        <w:numPr>
          <w:ilvl w:val="0"/>
          <w:numId w:val="1"/>
        </w:numPr>
        <w:ind w:left="720" w:leftChars="0" w:hanging="360" w:firstLineChars="0"/>
        <w:jc w:val="both"/>
        <w:rPr>
          <w:rFonts w:hint="default"/>
          <w:lang w:val="ru-RU"/>
        </w:rPr>
      </w:pPr>
      <w:r>
        <w:rPr>
          <w:rFonts w:hint="default" w:ascii="Times New Roman" w:hAnsi="Times New Roman" w:eastAsia="Times New Roman" w:cs="Times New Roman"/>
          <w:lang w:val="ru-RU"/>
        </w:rPr>
        <w:t>Литература</w:t>
      </w:r>
      <w:r>
        <w:rPr>
          <w:rFonts w:hint="default" w:ascii="Times New Roman" w:hAnsi="Times New Roman" w:eastAsia="Times New Roman" w:cs="Times New Roman"/>
        </w:rPr>
        <w:br w:type="textWrapping"/>
      </w:r>
    </w:p>
    <w:p w14:paraId="4517195A">
      <w:pPr>
        <w:numPr>
          <w:ilvl w:val="0"/>
          <w:numId w:val="2"/>
        </w:numPr>
        <w:ind w:right="57"/>
        <w:rPr>
          <w:rFonts w:hint="default" w:ascii="Times New Roman" w:hAnsi="Times New Roman" w:eastAsia="Times New Roman"/>
          <w:b/>
          <w:bCs/>
          <w:color w:val="000000"/>
        </w:rPr>
      </w:pPr>
      <w:r>
        <w:rPr>
          <w:rFonts w:hint="default" w:ascii="Times New Roman" w:hAnsi="Times New Roman" w:eastAsia="Times New Roman"/>
          <w:b/>
          <w:bCs/>
          <w:color w:val="000000"/>
          <w:lang w:val="ru-RU"/>
        </w:rPr>
        <w:t>Введение</w:t>
      </w:r>
    </w:p>
    <w:p w14:paraId="51882BF2">
      <w:pPr>
        <w:numPr>
          <w:numId w:val="0"/>
        </w:numPr>
        <w:ind w:right="57" w:rightChars="0"/>
        <w:rPr>
          <w:rFonts w:hint="default" w:ascii="Times New Roman" w:hAnsi="Times New Roman" w:eastAsia="Times New Roman"/>
          <w:color w:val="000000"/>
        </w:rPr>
      </w:pPr>
      <w:r>
        <w:rPr>
          <w:rFonts w:hint="default" w:ascii="Times New Roman" w:hAnsi="Times New Roman" w:eastAsia="Times New Roman"/>
          <w:color w:val="000000"/>
        </w:rPr>
        <w:t>Эффективная подготовка к ОГЭ по русскому языку в части, касающейся сложносочиненных предложений (ССП), требует комплексного подхода, включающего теоретическое освоение материала и практическое применение знаний.</w:t>
      </w:r>
    </w:p>
    <w:p w14:paraId="78648B41">
      <w:pPr>
        <w:ind w:right="57"/>
        <w:rPr>
          <w:rFonts w:hint="default" w:ascii="Times New Roman" w:hAnsi="Times New Roman" w:eastAsia="Times New Roman"/>
          <w:color w:val="000000"/>
        </w:rPr>
      </w:pPr>
      <w:r>
        <w:rPr>
          <w:rFonts w:hint="default" w:ascii="Times New Roman" w:hAnsi="Times New Roman" w:eastAsia="Times New Roman"/>
          <w:color w:val="000000"/>
        </w:rPr>
        <w:t>Теоретический фундамент:</w:t>
      </w:r>
    </w:p>
    <w:p w14:paraId="7E243731">
      <w:pPr>
        <w:ind w:right="57"/>
        <w:rPr>
          <w:rFonts w:hint="default" w:ascii="Times New Roman" w:hAnsi="Times New Roman" w:eastAsia="Times New Roman"/>
          <w:color w:val="000000"/>
        </w:rPr>
      </w:pPr>
      <w:r>
        <w:rPr>
          <w:rFonts w:hint="default" w:ascii="Times New Roman" w:hAnsi="Times New Roman" w:eastAsia="Times New Roman"/>
          <w:color w:val="000000"/>
        </w:rPr>
        <w:t>Необходимо четкое понимание структуры ССП. Согласно определению, ССП – это сложное предложение, части которого соединены сочинительными союзами (соединительными, разделительными, противительными) и синтаксически равноправны [1]. Особое внимание следует уделить классификации сочинительных союзов и их пунктуационному оформлению. Важно различать союзы одиночные (и, а, но, да), двойные (не только, но и; как… так и) и повторяющиеся (то… то; не то… не то).</w:t>
      </w:r>
    </w:p>
    <w:p w14:paraId="310FE7C3">
      <w:pPr>
        <w:numPr>
          <w:ilvl w:val="0"/>
          <w:numId w:val="3"/>
        </w:numPr>
        <w:ind w:right="57"/>
        <w:rPr>
          <w:rFonts w:hint="default" w:ascii="Times New Roman" w:hAnsi="Times New Roman" w:eastAsia="Times New Roman" w:cs="Times New Roman"/>
          <w:b/>
          <w:bCs/>
          <w:color w:val="000000"/>
          <w:lang w:val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lang w:val="ru-RU"/>
        </w:rPr>
        <w:t>Учебные</w:t>
      </w:r>
      <w:r>
        <w:rPr>
          <w:rFonts w:hint="default" w:ascii="Times New Roman" w:hAnsi="Times New Roman" w:eastAsia="Times New Roman" w:cs="Times New Roman"/>
          <w:b/>
          <w:bCs/>
          <w:color w:val="000000"/>
          <w:lang w:val="ru-RU"/>
        </w:rPr>
        <w:t xml:space="preserve"> материалы</w:t>
      </w:r>
    </w:p>
    <w:p w14:paraId="66A85BC3">
      <w:pPr>
        <w:numPr>
          <w:numId w:val="0"/>
        </w:numPr>
        <w:ind w:right="57" w:rightChars="0"/>
        <w:rPr>
          <w:rFonts w:hint="default" w:ascii="Times New Roman" w:hAnsi="Times New Roman" w:eastAsia="Times New Roman" w:cs="Times New Roman"/>
          <w:b/>
          <w:bCs/>
          <w:color w:val="000000"/>
          <w:lang w:val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lang w:val="ru-RU"/>
        </w:rPr>
        <w:t>Карточка</w:t>
      </w:r>
    </w:p>
    <w:p w14:paraId="546664B3">
      <w:pPr>
        <w:ind w:right="5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  <w:bCs/>
          <w:color w:val="000000"/>
        </w:rPr>
        <w:t>1. Вставьте пропущенные буквы и знаки препинания.</w:t>
      </w:r>
      <w:r>
        <w:rPr>
          <w:rFonts w:ascii="Times New Roman" w:hAnsi="Times New Roman" w:eastAsia="Times New Roman" w:cs="Times New Roman"/>
          <w:color w:val="000000"/>
        </w:rPr>
        <w:br w:type="textWrapping"/>
      </w:r>
      <w:r>
        <w:rPr>
          <w:rFonts w:ascii="Times New Roman" w:hAnsi="Times New Roman" w:eastAsia="Times New Roman" w:cs="Times New Roman"/>
          <w:color w:val="000000"/>
        </w:rPr>
        <w:br w:type="textWrapping"/>
      </w:r>
      <w:r>
        <w:rPr>
          <w:rFonts w:ascii="Times New Roman" w:hAnsi="Times New Roman" w:eastAsia="Times New Roman" w:cs="Times New Roman"/>
          <w:color w:val="000000"/>
        </w:rPr>
        <w:t>1. Мы еще (не)пробудившиеся отправились в дорогу но на душе было (не)спокойно.</w:t>
      </w:r>
      <w:r>
        <w:rPr>
          <w:rFonts w:ascii="Times New Roman" w:hAnsi="Times New Roman" w:eastAsia="Times New Roman" w:cs="Times New Roman"/>
          <w:color w:val="000000"/>
        </w:rPr>
        <w:br w:type="textWrapping"/>
      </w:r>
      <w:r>
        <w:rPr>
          <w:rFonts w:ascii="Times New Roman" w:hAnsi="Times New Roman" w:eastAsia="Times New Roman" w:cs="Times New Roman"/>
          <w:color w:val="000000"/>
        </w:rPr>
        <w:t>2. Дети прошли мимо п..лисадника и перед ними неожида(н,нн)о открылся чудесный вид.</w:t>
      </w:r>
      <w:r>
        <w:rPr>
          <w:rFonts w:ascii="Times New Roman" w:hAnsi="Times New Roman" w:eastAsia="Times New Roman" w:cs="Times New Roman"/>
          <w:color w:val="000000"/>
        </w:rPr>
        <w:br w:type="textWrapping"/>
      </w:r>
      <w:r>
        <w:rPr>
          <w:rFonts w:ascii="Times New Roman" w:hAnsi="Times New Roman" w:eastAsia="Times New Roman" w:cs="Times New Roman"/>
          <w:color w:val="000000"/>
        </w:rPr>
        <w:t>3. Ра(с,сс)ветало и свет (не)погаше(н,нн)ых уличных фонарей был уже (не)нужен.</w:t>
      </w:r>
      <w:r>
        <w:rPr>
          <w:rFonts w:ascii="Times New Roman" w:hAnsi="Times New Roman" w:eastAsia="Times New Roman" w:cs="Times New Roman"/>
          <w:color w:val="000000"/>
        </w:rPr>
        <w:br w:type="textWrapping"/>
      </w:r>
      <w:r>
        <w:rPr>
          <w:rFonts w:ascii="Times New Roman" w:hAnsi="Times New Roman" w:eastAsia="Times New Roman" w:cs="Times New Roman"/>
          <w:color w:val="000000"/>
        </w:rPr>
        <w:t xml:space="preserve">4. Детали были (не)достаточно проработа(н,нн)ы и мы решили позвать начальника. </w:t>
      </w:r>
      <w:r>
        <w:rPr>
          <w:rFonts w:ascii="Times New Roman" w:hAnsi="Times New Roman" w:eastAsia="Times New Roman" w:cs="Times New Roman"/>
          <w:color w:val="000000"/>
        </w:rPr>
        <w:br w:type="textWrapping"/>
      </w:r>
      <w:r>
        <w:rPr>
          <w:rFonts w:ascii="Times New Roman" w:hAnsi="Times New Roman" w:eastAsia="Times New Roman" w:cs="Times New Roman"/>
          <w:color w:val="000000"/>
        </w:rPr>
        <w:t>5. Звуки были похожи то ли на ш..пот то ли на птенцов проснувшихся утром.</w:t>
      </w:r>
      <w:r>
        <w:rPr>
          <w:rFonts w:ascii="Times New Roman" w:hAnsi="Times New Roman" w:eastAsia="Times New Roman" w:cs="Times New Roman"/>
          <w:color w:val="000000"/>
        </w:rPr>
        <w:br w:type="textWrapping"/>
      </w:r>
      <w:r>
        <w:rPr>
          <w:rFonts w:ascii="Times New Roman" w:hAnsi="Times New Roman" w:eastAsia="Times New Roman" w:cs="Times New Roman"/>
          <w:color w:val="000000"/>
        </w:rPr>
        <w:t xml:space="preserve">6. </w:t>
      </w:r>
      <w:r>
        <w:rPr>
          <w:rFonts w:ascii="Times New Roman" w:hAnsi="Times New Roman" w:eastAsia="Times New Roman" w:cs="Times New Roman"/>
        </w:rPr>
        <w:t xml:space="preserve">Ра(н,нн)ее лето п..ра цв..тения одуванчиков ромашек и васильков. </w:t>
      </w:r>
      <w:r>
        <w:rPr>
          <w:rFonts w:ascii="Times New Roman" w:hAnsi="Times New Roman" w:eastAsia="Times New Roman" w:cs="Times New Roman"/>
        </w:rPr>
        <w:br w:type="textWrapping"/>
      </w:r>
      <w:r>
        <w:rPr>
          <w:rFonts w:ascii="Times New Roman" w:hAnsi="Times New Roman" w:eastAsia="Times New Roman" w:cs="Times New Roman"/>
        </w:rPr>
        <w:t>7. Н.. я (н..)ответил н.. мне (н..)перезвонили.</w:t>
      </w:r>
      <w:r>
        <w:rPr>
          <w:rFonts w:ascii="Times New Roman" w:hAnsi="Times New Roman" w:eastAsia="Times New Roman" w:cs="Times New Roman"/>
        </w:rPr>
        <w:br w:type="textWrapping"/>
      </w:r>
      <w:r>
        <w:rPr>
          <w:rFonts w:ascii="Times New Roman" w:hAnsi="Times New Roman" w:eastAsia="Times New Roman" w:cs="Times New Roman"/>
        </w:rPr>
        <w:t xml:space="preserve">8. </w:t>
      </w:r>
      <w:r>
        <w:rPr>
          <w:rFonts w:ascii="Times New Roman" w:hAnsi="Times New Roman" w:eastAsia="Times New Roman" w:cs="Times New Roman"/>
          <w:color w:val="000000"/>
        </w:rPr>
        <w:t>Я рад был согласит(?)ся однако делать было (не)чего.</w:t>
      </w:r>
      <w:r>
        <w:rPr>
          <w:rFonts w:ascii="Times New Roman" w:hAnsi="Times New Roman" w:eastAsia="Times New Roman" w:cs="Times New Roman"/>
        </w:rPr>
        <w:br w:type="textWrapping"/>
      </w:r>
      <w:r>
        <w:rPr>
          <w:rFonts w:ascii="Times New Roman" w:hAnsi="Times New Roman" w:eastAsia="Times New Roman" w:cs="Times New Roman"/>
        </w:rPr>
        <w:t>9. Скалы были похожи или на ж..вотных или птиц или просто к..зались коло(н, нн)адой.</w:t>
      </w:r>
    </w:p>
    <w:p w14:paraId="7731F6D3">
      <w:pPr>
        <w:ind w:right="57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10. То т..лега пр..едет со скрипом то ра..дастся голос идущ..й на рынок женщины.</w:t>
      </w:r>
      <w:r>
        <w:rPr>
          <w:rFonts w:ascii="Times New Roman" w:hAnsi="Times New Roman" w:eastAsia="Times New Roman" w:cs="Times New Roman"/>
          <w:color w:val="000000"/>
        </w:rPr>
        <w:br w:type="textWrapping"/>
      </w:r>
      <w:r>
        <w:rPr>
          <w:rFonts w:ascii="Times New Roman" w:hAnsi="Times New Roman" w:eastAsia="Times New Roman" w:cs="Times New Roman"/>
          <w:color w:val="000000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00000"/>
        </w:rPr>
        <w:t>2. Подчеркните грамматические основы. Распределите предложения по колонкам.</w:t>
      </w:r>
      <w:r>
        <w:rPr>
          <w:rFonts w:ascii="Times New Roman" w:hAnsi="Times New Roman" w:eastAsia="Times New Roman" w:cs="Times New Roman"/>
          <w:color w:val="000000"/>
        </w:rPr>
        <w:br w:type="textWrapping"/>
      </w:r>
    </w:p>
    <w:tbl>
      <w:tblPr>
        <w:tblStyle w:val="5"/>
        <w:tblW w:w="892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2126"/>
        <w:gridCol w:w="2268"/>
        <w:gridCol w:w="2410"/>
      </w:tblGrid>
      <w:tr w14:paraId="7EA6C5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2" w:type="dxa"/>
          </w:tcPr>
          <w:p w14:paraId="52D6E7A6">
            <w:pPr>
              <w:ind w:right="57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Сложносочинённое предложение с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</w:rPr>
              <w:t>соединительным союзом</w:t>
            </w:r>
          </w:p>
        </w:tc>
        <w:tc>
          <w:tcPr>
            <w:tcW w:w="2126" w:type="dxa"/>
          </w:tcPr>
          <w:p w14:paraId="1981B3D5">
            <w:pPr>
              <w:ind w:right="57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Сложносочинённое предложение с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highlight w:val="white"/>
              </w:rPr>
              <w:t>разделительным союзом</w:t>
            </w:r>
          </w:p>
        </w:tc>
        <w:tc>
          <w:tcPr>
            <w:tcW w:w="2268" w:type="dxa"/>
          </w:tcPr>
          <w:p w14:paraId="1FDCB4C5">
            <w:pPr>
              <w:ind w:right="57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Сложносочинённое предложение с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highlight w:val="white"/>
              </w:rPr>
              <w:t>противительным союзом</w:t>
            </w:r>
          </w:p>
        </w:tc>
        <w:tc>
          <w:tcPr>
            <w:tcW w:w="2410" w:type="dxa"/>
          </w:tcPr>
          <w:p w14:paraId="710F9A7E">
            <w:pPr>
              <w:ind w:right="57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highlight w:val="white"/>
              </w:rPr>
              <w:t>Простое предложение,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 осложнённое однородными членами</w:t>
            </w:r>
          </w:p>
        </w:tc>
      </w:tr>
      <w:tr w14:paraId="6B3419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2" w:type="dxa"/>
          </w:tcPr>
          <w:p w14:paraId="5EE2E93A">
            <w:pPr>
              <w:ind w:right="57"/>
              <w:rPr>
                <w:rFonts w:ascii="Times New Roman" w:hAnsi="Times New Roman" w:eastAsia="Times New Roman" w:cs="Times New Roman"/>
                <w:color w:val="FF0000"/>
              </w:rPr>
            </w:pPr>
          </w:p>
        </w:tc>
        <w:tc>
          <w:tcPr>
            <w:tcW w:w="2126" w:type="dxa"/>
          </w:tcPr>
          <w:p w14:paraId="421A3DFF">
            <w:pPr>
              <w:ind w:right="57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</w:rPr>
              <w:t xml:space="preserve"> </w:t>
            </w:r>
          </w:p>
        </w:tc>
        <w:tc>
          <w:tcPr>
            <w:tcW w:w="2268" w:type="dxa"/>
          </w:tcPr>
          <w:p w14:paraId="03C93702">
            <w:pPr>
              <w:ind w:right="57"/>
              <w:rPr>
                <w:rFonts w:ascii="Times New Roman" w:hAnsi="Times New Roman" w:eastAsia="Times New Roman" w:cs="Times New Roman"/>
                <w:color w:val="FF0000"/>
              </w:rPr>
            </w:pPr>
          </w:p>
        </w:tc>
        <w:tc>
          <w:tcPr>
            <w:tcW w:w="2410" w:type="dxa"/>
          </w:tcPr>
          <w:p w14:paraId="594FF342">
            <w:pPr>
              <w:ind w:right="57"/>
              <w:rPr>
                <w:rFonts w:ascii="Times New Roman" w:hAnsi="Times New Roman" w:eastAsia="Times New Roman" w:cs="Times New Roman"/>
                <w:color w:val="FF0000"/>
              </w:rPr>
            </w:pPr>
          </w:p>
        </w:tc>
      </w:tr>
    </w:tbl>
    <w:p w14:paraId="48BA544B">
      <w:pPr>
        <w:ind w:right="57"/>
        <w:rPr>
          <w:rFonts w:ascii="Times New Roman" w:hAnsi="Times New Roman" w:eastAsia="Times New Roman" w:cs="Times New Roman"/>
          <w:color w:val="000000"/>
        </w:rPr>
      </w:pPr>
    </w:p>
    <w:p w14:paraId="2F408E33">
      <w:pPr>
        <w:ind w:right="57"/>
        <w:rPr>
          <w:rFonts w:hint="default" w:ascii="Times New Roman" w:hAnsi="Times New Roman" w:eastAsia="Times New Roman" w:cs="Times New Roman"/>
          <w:b/>
          <w:bCs/>
          <w:color w:val="000000"/>
          <w:lang w:val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lang w:val="ru-RU"/>
        </w:rPr>
        <w:t>Карточка</w:t>
      </w:r>
    </w:p>
    <w:p w14:paraId="5A9C02E8">
      <w:pPr>
        <w:ind w:right="57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b/>
          <w:bCs/>
          <w:color w:val="000000"/>
        </w:rPr>
        <w:t>1. Вставьте пропущенные буквы и знаки препинания.</w:t>
      </w:r>
      <w:r>
        <w:rPr>
          <w:rFonts w:ascii="Times New Roman" w:hAnsi="Times New Roman" w:eastAsia="Times New Roman" w:cs="Times New Roman"/>
          <w:color w:val="000000"/>
        </w:rPr>
        <w:br w:type="textWrapping"/>
      </w:r>
    </w:p>
    <w:p w14:paraId="2E2869F4">
      <w:pPr>
        <w:ind w:right="57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1. Ра(н,нн)им утром жара (не)спадала и (не)было там н.. малейшего в..терка.</w:t>
      </w:r>
      <w:r>
        <w:rPr>
          <w:rFonts w:ascii="Times New Roman" w:hAnsi="Times New Roman" w:eastAsia="Times New Roman" w:cs="Times New Roman"/>
          <w:color w:val="000000"/>
        </w:rPr>
        <w:br w:type="textWrapping"/>
      </w:r>
      <w:r>
        <w:rPr>
          <w:rFonts w:ascii="Times New Roman" w:hAnsi="Times New Roman" w:eastAsia="Times New Roman" w:cs="Times New Roman"/>
          <w:color w:val="000000"/>
        </w:rPr>
        <w:t>2. Изредк.. или весной или поз..ней осенью отец рано проснувшись ходил на охоту.</w:t>
      </w:r>
      <w:r>
        <w:rPr>
          <w:rFonts w:ascii="Times New Roman" w:hAnsi="Times New Roman" w:eastAsia="Times New Roman" w:cs="Times New Roman"/>
          <w:color w:val="000000"/>
        </w:rPr>
        <w:br w:type="textWrapping"/>
      </w:r>
      <w:r>
        <w:rPr>
          <w:rFonts w:ascii="Times New Roman" w:hAnsi="Times New Roman" w:eastAsia="Times New Roman" w:cs="Times New Roman"/>
          <w:color w:val="000000"/>
        </w:rPr>
        <w:t xml:space="preserve">3. </w:t>
      </w:r>
      <w:r>
        <w:rPr>
          <w:rFonts w:ascii="Times New Roman" w:hAnsi="Times New Roman" w:eastAsia="Times New Roman" w:cs="Times New Roman"/>
        </w:rPr>
        <w:t>Любить иных тяж..лый крест а ты пр..красна без извилин.</w:t>
      </w:r>
      <w:r>
        <w:rPr>
          <w:rFonts w:ascii="Times New Roman" w:hAnsi="Times New Roman" w:eastAsia="Times New Roman" w:cs="Times New Roman"/>
          <w:color w:val="000000"/>
        </w:rPr>
        <w:br w:type="textWrapping"/>
      </w:r>
      <w:r>
        <w:rPr>
          <w:rFonts w:ascii="Times New Roman" w:hAnsi="Times New Roman" w:eastAsia="Times New Roman" w:cs="Times New Roman"/>
          <w:color w:val="000000"/>
        </w:rPr>
        <w:t>4. Ночь темная но из(за) выпавш..го утром снега можно было кое(что) ра(с,сс)мотреть.</w:t>
      </w:r>
      <w:r>
        <w:rPr>
          <w:rFonts w:ascii="Times New Roman" w:hAnsi="Times New Roman" w:eastAsia="Times New Roman" w:cs="Times New Roman"/>
          <w:b/>
          <w:bCs/>
          <w:color w:val="000000"/>
        </w:rPr>
        <w:br w:type="textWrapping"/>
      </w:r>
      <w:r>
        <w:rPr>
          <w:rFonts w:ascii="Times New Roman" w:hAnsi="Times New Roman" w:eastAsia="Times New Roman" w:cs="Times New Roman"/>
          <w:color w:val="000000"/>
        </w:rPr>
        <w:t>5. Возвращаясь домой я (не)чая(н,нн)о забрёл в (не)большую и стари(н,нн)ую усадьбу.</w:t>
      </w:r>
      <w:r>
        <w:rPr>
          <w:rFonts w:ascii="Times New Roman" w:hAnsi="Times New Roman" w:eastAsia="Times New Roman" w:cs="Times New Roman"/>
          <w:b/>
          <w:bCs/>
          <w:color w:val="000000"/>
        </w:rPr>
        <w:br w:type="textWrapping"/>
      </w:r>
      <w:r>
        <w:rPr>
          <w:rFonts w:ascii="Times New Roman" w:hAnsi="Times New Roman" w:eastAsia="Times New Roman" w:cs="Times New Roman"/>
          <w:color w:val="000000"/>
        </w:rPr>
        <w:t>6.</w:t>
      </w:r>
      <w:r>
        <w:rPr>
          <w:rFonts w:ascii="Times New Roman" w:hAnsi="Times New Roman" w:eastAsia="Times New Roman" w:cs="Times New Roman"/>
        </w:rPr>
        <w:t xml:space="preserve"> Он уш..л (не)замече(н,нн)ым и кутаясь в плащ(?) скрылся в осе(н,нн)ем лесу.</w:t>
      </w:r>
      <w:r>
        <w:rPr>
          <w:rFonts w:ascii="Times New Roman" w:hAnsi="Times New Roman" w:eastAsia="Times New Roman" w:cs="Times New Roman"/>
          <w:color w:val="000000"/>
        </w:rPr>
        <w:br w:type="textWrapping"/>
      </w:r>
      <w:r>
        <w:rPr>
          <w:rFonts w:ascii="Times New Roman" w:hAnsi="Times New Roman" w:eastAsia="Times New Roman" w:cs="Times New Roman"/>
          <w:color w:val="000000"/>
        </w:rPr>
        <w:t>7.</w:t>
      </w:r>
      <w:r>
        <w:rPr>
          <w:rFonts w:ascii="Times New Roman" w:hAnsi="Times New Roman" w:eastAsia="Times New Roman" w:cs="Times New Roman"/>
        </w:rPr>
        <w:t xml:space="preserve"> То ли тучи сгущались над г..ризонтом то ли вечерняя дымка заст..лала небо.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br w:type="textWrapping"/>
      </w:r>
      <w:r>
        <w:rPr>
          <w:rFonts w:ascii="Times New Roman" w:hAnsi="Times New Roman" w:eastAsia="Times New Roman" w:cs="Times New Roman"/>
          <w:color w:val="000000"/>
        </w:rPr>
        <w:t>8. Мы (не)спеша шли по опустоше(н,нн)ому лесу а под ногами была (не)остывшая земля.</w:t>
      </w:r>
      <w:r>
        <w:rPr>
          <w:rFonts w:ascii="Times New Roman" w:hAnsi="Times New Roman" w:eastAsia="Times New Roman" w:cs="Times New Roman"/>
        </w:rPr>
        <w:br w:type="textWrapping"/>
      </w:r>
      <w:r>
        <w:rPr>
          <w:rFonts w:ascii="Times New Roman" w:hAnsi="Times New Roman" w:eastAsia="Times New Roman" w:cs="Times New Roman"/>
        </w:rPr>
        <w:t xml:space="preserve">9. (З,с)десь было свежо и тихо и все радовало глаз. </w:t>
      </w:r>
      <w:r>
        <w:rPr>
          <w:rFonts w:ascii="Times New Roman" w:hAnsi="Times New Roman" w:eastAsia="Times New Roman" w:cs="Times New Roman"/>
        </w:rPr>
        <w:br w:type="textWrapping"/>
      </w:r>
      <w:r>
        <w:rPr>
          <w:rFonts w:ascii="Times New Roman" w:hAnsi="Times New Roman" w:eastAsia="Times New Roman" w:cs="Times New Roman"/>
        </w:rPr>
        <w:t>10. Н.. то зима теплая н.. то весна (по)зимнему холодная.</w:t>
      </w:r>
      <w:r>
        <w:rPr>
          <w:rFonts w:ascii="Times New Roman" w:hAnsi="Times New Roman" w:eastAsia="Times New Roman" w:cs="Times New Roman"/>
          <w:b/>
          <w:bCs/>
          <w:color w:val="000000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00000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00000"/>
        </w:rPr>
        <w:t>2. Подчеркните грамматические основы. Распределите предложения по колонкам.</w:t>
      </w:r>
      <w:r>
        <w:rPr>
          <w:rFonts w:ascii="Times New Roman" w:hAnsi="Times New Roman" w:eastAsia="Times New Roman" w:cs="Times New Roman"/>
          <w:color w:val="000000"/>
        </w:rPr>
        <w:br w:type="textWrapping"/>
      </w:r>
    </w:p>
    <w:tbl>
      <w:tblPr>
        <w:tblStyle w:val="7"/>
        <w:tblW w:w="892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2126"/>
        <w:gridCol w:w="2268"/>
        <w:gridCol w:w="2410"/>
      </w:tblGrid>
      <w:tr w14:paraId="4C9081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2" w:type="dxa"/>
          </w:tcPr>
          <w:p w14:paraId="5F759027">
            <w:pPr>
              <w:ind w:right="57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Сложносочинённое предложение с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</w:rPr>
              <w:t>соединительным союзом</w:t>
            </w:r>
          </w:p>
        </w:tc>
        <w:tc>
          <w:tcPr>
            <w:tcW w:w="2126" w:type="dxa"/>
          </w:tcPr>
          <w:p w14:paraId="3C281231">
            <w:pPr>
              <w:ind w:right="57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Сложносочинённое предложение с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highlight w:val="white"/>
              </w:rPr>
              <w:t>разделительным союзом</w:t>
            </w:r>
          </w:p>
        </w:tc>
        <w:tc>
          <w:tcPr>
            <w:tcW w:w="2268" w:type="dxa"/>
          </w:tcPr>
          <w:p w14:paraId="684EBC76">
            <w:pPr>
              <w:ind w:right="57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Сложносочинённое предложение с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highlight w:val="white"/>
              </w:rPr>
              <w:t>противительным союзом</w:t>
            </w:r>
          </w:p>
        </w:tc>
        <w:tc>
          <w:tcPr>
            <w:tcW w:w="2410" w:type="dxa"/>
          </w:tcPr>
          <w:p w14:paraId="2FA0F2D4">
            <w:pPr>
              <w:ind w:right="57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highlight w:val="white"/>
              </w:rPr>
              <w:t>Простое предложение,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 осложнённое однородными членами</w:t>
            </w:r>
          </w:p>
        </w:tc>
      </w:tr>
      <w:tr w14:paraId="03F99C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2" w:type="dxa"/>
          </w:tcPr>
          <w:p w14:paraId="5EC27808">
            <w:pPr>
              <w:ind w:right="57"/>
              <w:rPr>
                <w:rFonts w:ascii="Times New Roman" w:hAnsi="Times New Roman" w:eastAsia="Times New Roman" w:cs="Times New Roman"/>
                <w:color w:val="FF0000"/>
              </w:rPr>
            </w:pPr>
          </w:p>
        </w:tc>
        <w:tc>
          <w:tcPr>
            <w:tcW w:w="2126" w:type="dxa"/>
          </w:tcPr>
          <w:p w14:paraId="6583BCA5">
            <w:pPr>
              <w:ind w:right="57"/>
              <w:rPr>
                <w:rFonts w:ascii="Times New Roman" w:hAnsi="Times New Roman" w:eastAsia="Times New Roman" w:cs="Times New Roman"/>
                <w:color w:val="FF0000"/>
              </w:rPr>
            </w:pPr>
          </w:p>
        </w:tc>
        <w:tc>
          <w:tcPr>
            <w:tcW w:w="2268" w:type="dxa"/>
          </w:tcPr>
          <w:p w14:paraId="09E8FBCF">
            <w:pPr>
              <w:ind w:right="57"/>
              <w:rPr>
                <w:rFonts w:ascii="Times New Roman" w:hAnsi="Times New Roman" w:eastAsia="Times New Roman" w:cs="Times New Roman"/>
                <w:color w:val="FF0000"/>
              </w:rPr>
            </w:pPr>
          </w:p>
        </w:tc>
        <w:tc>
          <w:tcPr>
            <w:tcW w:w="2410" w:type="dxa"/>
          </w:tcPr>
          <w:p w14:paraId="4A10DCF6">
            <w:pPr>
              <w:ind w:right="57"/>
              <w:rPr>
                <w:rFonts w:ascii="Times New Roman" w:hAnsi="Times New Roman" w:eastAsia="Times New Roman" w:cs="Times New Roman"/>
                <w:color w:val="FF0000"/>
              </w:rPr>
            </w:pPr>
          </w:p>
        </w:tc>
      </w:tr>
    </w:tbl>
    <w:p w14:paraId="7ACE5C9F">
      <w:pPr>
        <w:ind w:right="57"/>
        <w:rPr>
          <w:rFonts w:hint="default" w:ascii="Times New Roman" w:hAnsi="Times New Roman" w:eastAsia="Times New Roman"/>
          <w:b/>
          <w:bCs/>
          <w:color w:val="000000"/>
        </w:rPr>
      </w:pPr>
    </w:p>
    <w:p w14:paraId="082383F7">
      <w:pPr>
        <w:ind w:right="57"/>
        <w:rPr>
          <w:rFonts w:hint="default" w:ascii="Times New Roman" w:hAnsi="Times New Roman" w:eastAsia="Times New Roman"/>
          <w:color w:val="000000"/>
        </w:rPr>
      </w:pPr>
      <w:r>
        <w:rPr>
          <w:rFonts w:hint="default" w:ascii="Times New Roman" w:hAnsi="Times New Roman" w:eastAsia="Times New Roman"/>
          <w:b/>
          <w:bCs/>
          <w:color w:val="000000"/>
        </w:rPr>
        <w:t>Практические задания:</w:t>
      </w:r>
    </w:p>
    <w:p w14:paraId="7AD4EBF8">
      <w:pPr>
        <w:ind w:right="57"/>
        <w:rPr>
          <w:rFonts w:hint="default" w:ascii="Times New Roman" w:hAnsi="Times New Roman" w:eastAsia="Times New Roman"/>
          <w:color w:val="000000"/>
        </w:rPr>
      </w:pPr>
    </w:p>
    <w:p w14:paraId="66647A7E">
      <w:pPr>
        <w:ind w:right="57"/>
        <w:rPr>
          <w:rFonts w:hint="default" w:ascii="Times New Roman" w:hAnsi="Times New Roman" w:eastAsia="Times New Roman"/>
          <w:color w:val="000000"/>
        </w:rPr>
      </w:pPr>
      <w:r>
        <w:rPr>
          <w:rFonts w:hint="default" w:ascii="Times New Roman" w:hAnsi="Times New Roman" w:eastAsia="Times New Roman"/>
          <w:color w:val="000000"/>
        </w:rPr>
        <w:t>Выявление ССП: Предлагаются тексты различной стилистической направленности, в которых учащимся необходимо идентифицировать ССП. Пример: "Солнце светит ярко, и птицы весело щебечут."</w:t>
      </w:r>
    </w:p>
    <w:p w14:paraId="5CD4B293">
      <w:pPr>
        <w:ind w:right="57"/>
        <w:rPr>
          <w:rFonts w:hint="default" w:ascii="Times New Roman" w:hAnsi="Times New Roman" w:eastAsia="Times New Roman"/>
          <w:color w:val="000000"/>
        </w:rPr>
      </w:pPr>
    </w:p>
    <w:p w14:paraId="7D20E8C1">
      <w:pPr>
        <w:ind w:right="57"/>
        <w:rPr>
          <w:rFonts w:hint="default" w:ascii="Times New Roman" w:hAnsi="Times New Roman" w:eastAsia="Times New Roman"/>
          <w:color w:val="000000"/>
        </w:rPr>
      </w:pPr>
      <w:r>
        <w:rPr>
          <w:rFonts w:hint="default" w:ascii="Times New Roman" w:hAnsi="Times New Roman" w:eastAsia="Times New Roman"/>
          <w:color w:val="000000"/>
        </w:rPr>
        <w:t>Пунктуационный анализ: Задания, направленные на расстановку знаков препинания в ССП (запятых, тире, точки с запятой). Пример: "Наступила осень \ она принесла с собой дожди и прохладу." (Пропуск знака перед "она").</w:t>
      </w:r>
    </w:p>
    <w:p w14:paraId="47AA86EE">
      <w:pPr>
        <w:ind w:right="57"/>
        <w:rPr>
          <w:rFonts w:hint="default" w:ascii="Times New Roman" w:hAnsi="Times New Roman" w:eastAsia="Times New Roman"/>
          <w:color w:val="000000"/>
        </w:rPr>
      </w:pPr>
    </w:p>
    <w:p w14:paraId="5846891E">
      <w:pPr>
        <w:ind w:right="57"/>
        <w:rPr>
          <w:rFonts w:hint="default" w:ascii="Times New Roman" w:hAnsi="Times New Roman" w:eastAsia="Times New Roman"/>
          <w:color w:val="000000"/>
        </w:rPr>
      </w:pPr>
      <w:r>
        <w:rPr>
          <w:rFonts w:hint="default" w:ascii="Times New Roman" w:hAnsi="Times New Roman" w:eastAsia="Times New Roman"/>
          <w:color w:val="000000"/>
        </w:rPr>
        <w:t>Синтаксический разбор ССП: Ученикам предлагается выполнить полный синтаксический разбор предложений, определив грамматические основы каждой части, тип союза и его функцию.</w:t>
      </w:r>
    </w:p>
    <w:p w14:paraId="02AB40C4">
      <w:pPr>
        <w:ind w:right="57"/>
        <w:rPr>
          <w:rFonts w:hint="default" w:ascii="Times New Roman" w:hAnsi="Times New Roman" w:eastAsia="Times New Roman"/>
          <w:color w:val="000000"/>
        </w:rPr>
      </w:pPr>
    </w:p>
    <w:p w14:paraId="37D378D2">
      <w:pPr>
        <w:ind w:right="57"/>
        <w:rPr>
          <w:rFonts w:hint="default" w:ascii="Times New Roman" w:hAnsi="Times New Roman" w:eastAsia="Times New Roman"/>
          <w:color w:val="000000"/>
        </w:rPr>
      </w:pPr>
      <w:r>
        <w:rPr>
          <w:rFonts w:hint="default" w:ascii="Times New Roman" w:hAnsi="Times New Roman" w:eastAsia="Times New Roman"/>
          <w:color w:val="000000"/>
        </w:rPr>
        <w:t>Трансформация предложений: Замена сложных предложений другими синтаксическими конструкциями (например, замена ССП простым предложением с однородными членами).</w:t>
      </w:r>
    </w:p>
    <w:p w14:paraId="5B03B0B5">
      <w:pPr>
        <w:ind w:right="57"/>
        <w:rPr>
          <w:rFonts w:hint="default" w:ascii="Times New Roman" w:hAnsi="Times New Roman" w:eastAsia="Times New Roman"/>
          <w:color w:val="000000"/>
        </w:rPr>
      </w:pPr>
    </w:p>
    <w:p w14:paraId="41B40132">
      <w:pPr>
        <w:ind w:right="57"/>
        <w:rPr>
          <w:rFonts w:hint="default" w:ascii="Times New Roman" w:hAnsi="Times New Roman" w:eastAsia="Times New Roman"/>
          <w:color w:val="000000"/>
        </w:rPr>
      </w:pPr>
      <w:r>
        <w:rPr>
          <w:rFonts w:hint="default" w:ascii="Times New Roman" w:hAnsi="Times New Roman" w:eastAsia="Times New Roman"/>
          <w:color w:val="000000"/>
        </w:rPr>
        <w:t>Редактирование текста: Выявление и исправление пунктуационных ошибок в текстах, содержащих ССП.</w:t>
      </w:r>
    </w:p>
    <w:p w14:paraId="24B7C757">
      <w:pPr>
        <w:ind w:right="57"/>
        <w:rPr>
          <w:rFonts w:hint="default" w:ascii="Times New Roman" w:hAnsi="Times New Roman" w:eastAsia="Times New Roman"/>
          <w:color w:val="000000"/>
        </w:rPr>
      </w:pPr>
    </w:p>
    <w:p w14:paraId="4A80E29E">
      <w:pPr>
        <w:numPr>
          <w:ilvl w:val="0"/>
          <w:numId w:val="4"/>
        </w:numPr>
        <w:ind w:right="57"/>
        <w:rPr>
          <w:rFonts w:hint="default" w:ascii="Times New Roman" w:hAnsi="Times New Roman" w:eastAsia="Times New Roman"/>
          <w:b/>
          <w:bCs/>
          <w:color w:val="000000"/>
          <w:lang w:val="ru-RU"/>
        </w:rPr>
      </w:pPr>
      <w:bookmarkStart w:id="0" w:name="_GoBack"/>
      <w:r>
        <w:rPr>
          <w:rFonts w:hint="default" w:ascii="Times New Roman" w:hAnsi="Times New Roman" w:eastAsia="Times New Roman"/>
          <w:b/>
          <w:bCs/>
          <w:color w:val="000000"/>
          <w:lang w:val="ru-RU"/>
        </w:rPr>
        <w:t>Литература</w:t>
      </w:r>
    </w:p>
    <w:bookmarkEnd w:id="0"/>
    <w:p w14:paraId="47B4F1C6">
      <w:pPr>
        <w:ind w:right="57"/>
        <w:rPr>
          <w:rFonts w:hint="default" w:ascii="Times New Roman" w:hAnsi="Times New Roman" w:eastAsia="Times New Roman"/>
          <w:color w:val="000000"/>
        </w:rPr>
      </w:pPr>
    </w:p>
    <w:p w14:paraId="2E00664B">
      <w:pPr>
        <w:ind w:right="57"/>
        <w:rPr>
          <w:rFonts w:hint="default" w:ascii="Times New Roman" w:hAnsi="Times New Roman" w:eastAsia="Times New Roman"/>
          <w:color w:val="000000"/>
        </w:rPr>
      </w:pPr>
      <w:r>
        <w:rPr>
          <w:rFonts w:hint="default" w:ascii="Times New Roman" w:hAnsi="Times New Roman" w:eastAsia="Times New Roman"/>
          <w:color w:val="000000"/>
        </w:rPr>
        <w:t>Учебные пособия по русскому языку для 9 класса (например, Разумовская М.М. "Русский язык. 9 класс").</w:t>
      </w:r>
    </w:p>
    <w:p w14:paraId="225AB389">
      <w:pPr>
        <w:ind w:right="57"/>
        <w:rPr>
          <w:rFonts w:hint="default" w:ascii="Times New Roman" w:hAnsi="Times New Roman" w:eastAsia="Times New Roman"/>
          <w:color w:val="000000"/>
        </w:rPr>
      </w:pPr>
    </w:p>
    <w:p w14:paraId="4AD97758">
      <w:pPr>
        <w:ind w:right="57"/>
        <w:rPr>
          <w:rFonts w:hint="default" w:ascii="Times New Roman" w:hAnsi="Times New Roman" w:eastAsia="Times New Roman"/>
          <w:color w:val="000000"/>
        </w:rPr>
      </w:pPr>
      <w:r>
        <w:rPr>
          <w:rFonts w:hint="default" w:ascii="Times New Roman" w:hAnsi="Times New Roman" w:eastAsia="Times New Roman"/>
          <w:color w:val="000000"/>
        </w:rPr>
        <w:t>Сборники заданий для подготовки к ОГЭ (например, Цыбулько И.П. "ОГЭ. Русский язык. Типовые экзаменационные варианты").</w:t>
      </w:r>
    </w:p>
    <w:p w14:paraId="7B0F6756">
      <w:pPr>
        <w:ind w:right="57"/>
        <w:rPr>
          <w:rFonts w:hint="default" w:ascii="Times New Roman" w:hAnsi="Times New Roman" w:eastAsia="Times New Roman"/>
          <w:color w:val="000000"/>
        </w:rPr>
      </w:pPr>
    </w:p>
    <w:p w14:paraId="61A04C7B">
      <w:pPr>
        <w:ind w:right="57"/>
        <w:rPr>
          <w:rFonts w:hint="default" w:ascii="Times New Roman" w:hAnsi="Times New Roman" w:eastAsia="Times New Roman"/>
          <w:color w:val="000000"/>
        </w:rPr>
      </w:pPr>
      <w:r>
        <w:rPr>
          <w:rFonts w:hint="default" w:ascii="Times New Roman" w:hAnsi="Times New Roman" w:eastAsia="Times New Roman"/>
          <w:color w:val="000000"/>
        </w:rPr>
        <w:t>Онлайн-ресурсы и тренажеры по русскому языку.</w:t>
      </w:r>
    </w:p>
    <w:p w14:paraId="24B3332B">
      <w:pPr>
        <w:ind w:right="57"/>
        <w:rPr>
          <w:rFonts w:hint="default" w:ascii="Times New Roman" w:hAnsi="Times New Roman" w:eastAsia="Times New Roman"/>
          <w:color w:val="000000"/>
        </w:rPr>
      </w:pPr>
    </w:p>
    <w:p w14:paraId="19E30658">
      <w:pPr>
        <w:ind w:right="57"/>
        <w:rPr>
          <w:rFonts w:ascii="Times New Roman" w:hAnsi="Times New Roman" w:eastAsia="Times New Roman" w:cs="Times New Roman"/>
          <w:color w:val="000000"/>
        </w:rPr>
      </w:pPr>
      <w:r>
        <w:rPr>
          <w:rFonts w:hint="default" w:ascii="Times New Roman" w:hAnsi="Times New Roman" w:eastAsia="Times New Roman"/>
          <w:color w:val="000000"/>
        </w:rPr>
        <w:t>[1] Розенталь Д.Э. "Справочник по русскому языку. Пунктуация". – М.: Айрис-пресс, 2012.</w:t>
      </w:r>
    </w:p>
    <w:p w14:paraId="3EB6F0A2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ptos">
    <w:altName w:val="SimSun"/>
    <w:panose1 w:val="020B0004020202020204"/>
    <w:charset w:val="86"/>
    <w:family w:val="swiss"/>
    <w:pitch w:val="default"/>
    <w:sig w:usb0="00000000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6FE972"/>
    <w:multiLevelType w:val="singleLevel"/>
    <w:tmpl w:val="826FE972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0ECA152D"/>
    <w:multiLevelType w:val="multilevel"/>
    <w:tmpl w:val="0ECA152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8819A"/>
    <w:multiLevelType w:val="singleLevel"/>
    <w:tmpl w:val="2B68819A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38257FBD"/>
    <w:multiLevelType w:val="singleLevel"/>
    <w:tmpl w:val="38257FBD"/>
    <w:lvl w:ilvl="0" w:tentative="0">
      <w:start w:val="3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5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Aptos" w:hAnsi="Aptos" w:eastAsia="Aptos" w:cs="Aptos"/>
      <w:sz w:val="24"/>
      <w:szCs w:val="24"/>
      <w:lang w:val="ru" w:eastAsia="ru-RU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submenu-table"/>
    <w:basedOn w:val="2"/>
    <w:uiPriority w:val="0"/>
  </w:style>
  <w:style w:type="table" w:customStyle="1" w:styleId="5">
    <w:name w:val="_Style 12"/>
    <w:basedOn w:val="6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TableNormal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">
    <w:name w:val="_Style 13"/>
    <w:basedOn w:val="6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2025-11-24T14:13:06Z</dcterms:created>
  <dc:creator>admin</dc:creator>
  <cp:lastModifiedBy>admin</cp:lastModifiedBy>
  <dcterms:modified xsi:type="dcterms:W3CDTF">2025-11-24T14:17:20Z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2355AC4345E24EC2AF6D2D6FB15C6BC3_12</vt:lpwstr>
  </property>
</Properties>
</file>